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3C20F5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0E3BC2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0E3B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1889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3C20F5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оздоровчого призначення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C20F5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інших оздоровчих цілих, за межами </w:t>
      </w:r>
    </w:p>
    <w:p w:rsidR="003C20F5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D300B8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B20" w:rsidRDefault="00550D92" w:rsidP="00131B20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>ошової оцінки</w:t>
      </w:r>
      <w:r w:rsidR="008F25FE">
        <w:rPr>
          <w:color w:val="000000"/>
          <w:sz w:val="28"/>
          <w:szCs w:val="28"/>
          <w:lang w:val="uk-UA"/>
        </w:rPr>
        <w:t>,</w:t>
      </w:r>
      <w:r w:rsidR="008F25FE" w:rsidRPr="008F25FE">
        <w:rPr>
          <w:sz w:val="28"/>
          <w:szCs w:val="28"/>
          <w:lang w:val="uk-UA"/>
        </w:rPr>
        <w:t xml:space="preserve"> </w:t>
      </w:r>
      <w:r w:rsidR="008F25FE">
        <w:rPr>
          <w:sz w:val="28"/>
          <w:szCs w:val="28"/>
          <w:lang w:val="uk-UA"/>
        </w:rPr>
        <w:t>розроблену ТОВ «Вінницький науково-дослідний та проектний інститут землеустрою»,</w:t>
      </w:r>
      <w:r w:rsidR="00421811" w:rsidRPr="00DF5A0E">
        <w:rPr>
          <w:color w:val="000000"/>
          <w:sz w:val="28"/>
          <w:szCs w:val="28"/>
          <w:lang w:val="uk-UA"/>
        </w:rPr>
        <w:t xml:space="preserve">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3C20F5">
        <w:rPr>
          <w:color w:val="000000"/>
          <w:sz w:val="28"/>
          <w:szCs w:val="28"/>
          <w:lang w:val="uk-UA"/>
        </w:rPr>
        <w:t xml:space="preserve"> оздоровчого призначення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3C20F5">
        <w:rPr>
          <w:color w:val="000000"/>
          <w:sz w:val="28"/>
          <w:szCs w:val="28"/>
          <w:lang w:val="uk-UA"/>
        </w:rPr>
        <w:t>комунальної власності</w:t>
      </w:r>
      <w:r w:rsidR="0010689C">
        <w:rPr>
          <w:color w:val="000000"/>
          <w:sz w:val="28"/>
          <w:szCs w:val="28"/>
          <w:lang w:val="uk-UA"/>
        </w:rPr>
        <w:t xml:space="preserve">,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3C20F5">
        <w:rPr>
          <w:color w:val="000000"/>
          <w:sz w:val="28"/>
          <w:szCs w:val="28"/>
          <w:lang w:val="uk-UA"/>
        </w:rPr>
        <w:t xml:space="preserve"> 1,4466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3C20F5">
        <w:rPr>
          <w:color w:val="000000"/>
          <w:sz w:val="28"/>
          <w:szCs w:val="28"/>
          <w:lang w:val="uk-UA"/>
        </w:rPr>
        <w:t>052682500:04:001:0116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10689C">
        <w:rPr>
          <w:color w:val="000000"/>
          <w:sz w:val="28"/>
          <w:szCs w:val="28"/>
          <w:lang w:val="uk-UA"/>
        </w:rPr>
        <w:t>для</w:t>
      </w:r>
      <w:r w:rsidR="003C20F5">
        <w:rPr>
          <w:color w:val="000000"/>
          <w:sz w:val="28"/>
          <w:szCs w:val="28"/>
          <w:lang w:val="uk-UA"/>
        </w:rPr>
        <w:t xml:space="preserve"> інших оздоровчих цілей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0689C">
        <w:rPr>
          <w:color w:val="000000"/>
          <w:sz w:val="28"/>
          <w:szCs w:val="28"/>
          <w:lang w:val="uk-UA"/>
        </w:rPr>
        <w:t>сті, за межами</w:t>
      </w:r>
      <w:r w:rsidR="00C82095" w:rsidRPr="00DF5A0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3C20F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8F25FE">
        <w:rPr>
          <w:color w:val="000000"/>
          <w:sz w:val="28"/>
          <w:szCs w:val="28"/>
          <w:lang w:val="uk-UA"/>
        </w:rPr>
        <w:t>36 233,12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8F25FE">
        <w:rPr>
          <w:color w:val="000000"/>
          <w:sz w:val="28"/>
          <w:szCs w:val="28"/>
          <w:lang w:val="uk-UA"/>
        </w:rPr>
        <w:t>тридцять шість тисяч двісті тридцять три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8F25FE">
        <w:rPr>
          <w:color w:val="000000"/>
          <w:sz w:val="28"/>
          <w:szCs w:val="28"/>
          <w:lang w:val="uk-UA"/>
        </w:rPr>
        <w:t>грн. 12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131B20" w:rsidRPr="00131B20" w:rsidRDefault="00131B20" w:rsidP="00131B20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131B20">
        <w:rPr>
          <w:sz w:val="28"/>
          <w:szCs w:val="28"/>
          <w:lang w:val="uk-UA"/>
        </w:rPr>
        <w:t>Ввести в дію нормативн</w:t>
      </w:r>
      <w:r>
        <w:rPr>
          <w:sz w:val="28"/>
          <w:szCs w:val="28"/>
          <w:lang w:val="uk-UA"/>
        </w:rPr>
        <w:t>о</w:t>
      </w:r>
      <w:r w:rsidRPr="00131B20">
        <w:rPr>
          <w:sz w:val="28"/>
          <w:szCs w:val="28"/>
          <w:lang w:val="uk-UA"/>
        </w:rPr>
        <w:t xml:space="preserve"> грошову оцінку </w:t>
      </w:r>
      <w:r>
        <w:rPr>
          <w:sz w:val="28"/>
          <w:szCs w:val="28"/>
          <w:lang w:val="uk-UA"/>
        </w:rPr>
        <w:t xml:space="preserve">земельної ділянки, зазначену в п.1 рішення , </w:t>
      </w:r>
      <w:bookmarkStart w:id="0" w:name="_GoBack"/>
      <w:bookmarkEnd w:id="0"/>
      <w:r>
        <w:rPr>
          <w:sz w:val="28"/>
          <w:szCs w:val="28"/>
          <w:lang w:val="uk-UA"/>
        </w:rPr>
        <w:t>з 01.01.2025</w:t>
      </w:r>
      <w:r w:rsidRPr="00131B20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>.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0E3BC2"/>
    <w:rsid w:val="0010689C"/>
    <w:rsid w:val="00131B20"/>
    <w:rsid w:val="001609E2"/>
    <w:rsid w:val="001B5100"/>
    <w:rsid w:val="001C270F"/>
    <w:rsid w:val="001F4D20"/>
    <w:rsid w:val="00312FE1"/>
    <w:rsid w:val="003873A3"/>
    <w:rsid w:val="003C20F5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8F25FE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C674D"/>
    <w:rsid w:val="00DF5A0E"/>
    <w:rsid w:val="00E0640B"/>
    <w:rsid w:val="00E16AE2"/>
    <w:rsid w:val="00E77282"/>
    <w:rsid w:val="00EB7BB5"/>
    <w:rsid w:val="00F002F7"/>
    <w:rsid w:val="00F30E39"/>
    <w:rsid w:val="00F80F9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2024-12-02T12:11:00Z</cp:lastPrinted>
  <dcterms:created xsi:type="dcterms:W3CDTF">2021-07-12T09:12:00Z</dcterms:created>
  <dcterms:modified xsi:type="dcterms:W3CDTF">2024-12-02T12:14:00Z</dcterms:modified>
</cp:coreProperties>
</file>